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45" w:rsidRDefault="000E7545">
      <w:pPr>
        <w:widowControl w:val="0"/>
        <w:tabs>
          <w:tab w:val="left" w:pos="360"/>
          <w:tab w:val="right" w:pos="7230"/>
        </w:tabs>
        <w:ind w:right="909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9306" w:type="dxa"/>
        <w:tblLayout w:type="fixed"/>
        <w:tblLook w:val="0000" w:firstRow="0" w:lastRow="0" w:firstColumn="0" w:lastColumn="0" w:noHBand="0" w:noVBand="0"/>
      </w:tblPr>
      <w:tblGrid>
        <w:gridCol w:w="4211"/>
        <w:gridCol w:w="5095"/>
      </w:tblGrid>
      <w:tr w:rsidR="000E7545">
        <w:trPr>
          <w:trHeight w:val="1180"/>
        </w:trPr>
        <w:tc>
          <w:tcPr>
            <w:tcW w:w="4211" w:type="dxa"/>
          </w:tcPr>
          <w:p w:rsidR="000E7545" w:rsidRDefault="001B0B41">
            <w:pPr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Application for Travel </w:t>
            </w:r>
            <w:r w:rsidR="00797BB0">
              <w:rPr>
                <w:rFonts w:ascii="Calibri" w:eastAsia="Calibri" w:hAnsi="Calibri" w:cs="Calibri"/>
                <w:b/>
                <w:sz w:val="36"/>
                <w:szCs w:val="36"/>
              </w:rPr>
              <w:t>Bursary</w:t>
            </w:r>
          </w:p>
          <w:p w:rsidR="000E7545" w:rsidRDefault="000E7545">
            <w:pPr>
              <w:widowControl w:val="0"/>
              <w:tabs>
                <w:tab w:val="left" w:pos="360"/>
                <w:tab w:val="right" w:pos="723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E7545" w:rsidRDefault="000E7545">
            <w:pPr>
              <w:widowControl w:val="0"/>
              <w:tabs>
                <w:tab w:val="left" w:pos="360"/>
                <w:tab w:val="right" w:pos="723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E7545" w:rsidRDefault="000E7545">
            <w:pPr>
              <w:widowControl w:val="0"/>
              <w:tabs>
                <w:tab w:val="left" w:pos="360"/>
                <w:tab w:val="right" w:pos="723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95" w:type="dxa"/>
          </w:tcPr>
          <w:p w:rsidR="000E7545" w:rsidRDefault="001B0B41">
            <w:pPr>
              <w:widowControl w:val="0"/>
              <w:tabs>
                <w:tab w:val="left" w:pos="0"/>
                <w:tab w:val="right" w:pos="7230"/>
                <w:tab w:val="right" w:pos="1428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114300" distR="114300">
                  <wp:extent cx="3106420" cy="856615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420" cy="856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545">
        <w:trPr>
          <w:trHeight w:val="260"/>
        </w:trPr>
        <w:tc>
          <w:tcPr>
            <w:tcW w:w="9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/>
          </w:tcPr>
          <w:p w:rsidR="000E7545" w:rsidRDefault="001B0B41">
            <w:pPr>
              <w:widowControl w:val="0"/>
              <w:tabs>
                <w:tab w:val="left" w:pos="0"/>
                <w:tab w:val="right" w:pos="7230"/>
                <w:tab w:val="right" w:pos="1428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1. IMPORTANT INFORMATION</w:t>
            </w:r>
          </w:p>
        </w:tc>
      </w:tr>
    </w:tbl>
    <w:p w:rsidR="000E7545" w:rsidRDefault="000E7545">
      <w:pPr>
        <w:rPr>
          <w:rFonts w:ascii="Calibri" w:eastAsia="Calibri" w:hAnsi="Calibri" w:cs="Calibri"/>
          <w:sz w:val="22"/>
          <w:szCs w:val="22"/>
        </w:rPr>
      </w:pPr>
    </w:p>
    <w:p w:rsidR="000E7545" w:rsidRDefault="001B0B4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Applications should be submitted </w:t>
      </w:r>
      <w:r>
        <w:rPr>
          <w:rFonts w:ascii="Calibri" w:eastAsia="Calibri" w:hAnsi="Calibri" w:cs="Calibri"/>
          <w:b/>
          <w:sz w:val="22"/>
          <w:szCs w:val="22"/>
        </w:rPr>
        <w:t>at least one month</w:t>
      </w:r>
      <w:r>
        <w:rPr>
          <w:rFonts w:ascii="Calibri" w:eastAsia="Calibri" w:hAnsi="Calibri" w:cs="Calibri"/>
          <w:sz w:val="22"/>
          <w:szCs w:val="22"/>
        </w:rPr>
        <w:t xml:space="preserve"> before a UK-based event, and </w:t>
      </w:r>
      <w:r>
        <w:rPr>
          <w:rFonts w:ascii="Calibri" w:eastAsia="Calibri" w:hAnsi="Calibri" w:cs="Calibri"/>
          <w:b/>
          <w:sz w:val="22"/>
          <w:szCs w:val="22"/>
        </w:rPr>
        <w:t>at least three months</w:t>
      </w:r>
      <w:r>
        <w:rPr>
          <w:rFonts w:ascii="Calibri" w:eastAsia="Calibri" w:hAnsi="Calibri" w:cs="Calibri"/>
          <w:sz w:val="22"/>
          <w:szCs w:val="22"/>
        </w:rPr>
        <w:t xml:space="preserve"> before an international event. </w:t>
      </w:r>
    </w:p>
    <w:p w:rsidR="000E7545" w:rsidRDefault="000E7545">
      <w:pPr>
        <w:rPr>
          <w:rFonts w:ascii="Calibri" w:eastAsia="Calibri" w:hAnsi="Calibri" w:cs="Calibri"/>
          <w:sz w:val="22"/>
          <w:szCs w:val="22"/>
        </w:rPr>
      </w:pPr>
    </w:p>
    <w:p w:rsidR="000E7545" w:rsidRDefault="001B0B4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be aware that travel / accommodation and fee costs will be reimbursed after the event has taken place.</w:t>
      </w:r>
    </w:p>
    <w:p w:rsidR="000E7545" w:rsidRDefault="000E7545">
      <w:pPr>
        <w:rPr>
          <w:rFonts w:ascii="Calibri" w:eastAsia="Calibri" w:hAnsi="Calibri" w:cs="Calibri"/>
          <w:sz w:val="22"/>
          <w:szCs w:val="22"/>
        </w:rPr>
      </w:pPr>
    </w:p>
    <w:p w:rsidR="000E7545" w:rsidRDefault="000E7545">
      <w:pPr>
        <w:widowControl w:val="0"/>
        <w:tabs>
          <w:tab w:val="left" w:pos="0"/>
          <w:tab w:val="right" w:pos="7230"/>
          <w:tab w:val="right" w:pos="14280"/>
        </w:tabs>
        <w:ind w:right="909"/>
        <w:rPr>
          <w:rFonts w:ascii="Calibri" w:eastAsia="Calibri" w:hAnsi="Calibri" w:cs="Calibri"/>
          <w:sz w:val="16"/>
          <w:szCs w:val="16"/>
        </w:rPr>
      </w:pPr>
    </w:p>
    <w:tbl>
      <w:tblPr>
        <w:tblStyle w:val="a0"/>
        <w:tblW w:w="918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E754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/>
          </w:tcPr>
          <w:p w:rsidR="000E7545" w:rsidRDefault="001B0B41">
            <w:pPr>
              <w:widowControl w:val="0"/>
              <w:tabs>
                <w:tab w:val="left" w:pos="0"/>
                <w:tab w:val="right" w:pos="7230"/>
                <w:tab w:val="right" w:pos="1428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 YOUR INFORMATION</w:t>
            </w:r>
          </w:p>
        </w:tc>
      </w:tr>
    </w:tbl>
    <w:p w:rsidR="000E7545" w:rsidRDefault="000E7545"/>
    <w:tbl>
      <w:tblPr>
        <w:tblStyle w:val="a1"/>
        <w:tblW w:w="918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543"/>
        <w:gridCol w:w="851"/>
        <w:gridCol w:w="921"/>
        <w:gridCol w:w="71"/>
        <w:gridCol w:w="1701"/>
      </w:tblGrid>
      <w:tr w:rsidR="000E7545">
        <w:trPr>
          <w:trHeight w:val="5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45" w:rsidRDefault="000E7545">
            <w:pPr>
              <w:widowControl w:val="0"/>
              <w:tabs>
                <w:tab w:val="left" w:pos="0"/>
                <w:tab w:val="right" w:pos="7230"/>
                <w:tab w:val="right" w:pos="1428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E7545" w:rsidRDefault="001B0B41">
            <w:pPr>
              <w:widowControl w:val="0"/>
              <w:tabs>
                <w:tab w:val="left" w:pos="0"/>
                <w:tab w:val="right" w:pos="7230"/>
                <w:tab w:val="right" w:pos="1428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Name: </w:t>
            </w:r>
          </w:p>
          <w:p w:rsidR="000E7545" w:rsidRDefault="000E7545">
            <w:pPr>
              <w:widowControl w:val="0"/>
              <w:tabs>
                <w:tab w:val="left" w:pos="0"/>
                <w:tab w:val="right" w:pos="7230"/>
                <w:tab w:val="right" w:pos="1428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45" w:rsidRDefault="000E7545">
            <w:pPr>
              <w:widowControl w:val="0"/>
              <w:tabs>
                <w:tab w:val="left" w:pos="0"/>
                <w:tab w:val="right" w:pos="7230"/>
                <w:tab w:val="right" w:pos="1428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E7545" w:rsidRDefault="000E7545">
            <w:pPr>
              <w:widowControl w:val="0"/>
              <w:tabs>
                <w:tab w:val="left" w:pos="0"/>
                <w:tab w:val="right" w:pos="7230"/>
                <w:tab w:val="right" w:pos="14280"/>
              </w:tabs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45" w:rsidRDefault="000E7545">
            <w:pPr>
              <w:widowControl w:val="0"/>
              <w:tabs>
                <w:tab w:val="left" w:pos="0"/>
                <w:tab w:val="right" w:pos="7230"/>
                <w:tab w:val="right" w:pos="1428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E7545" w:rsidRDefault="001B0B41">
            <w:pPr>
              <w:widowControl w:val="0"/>
              <w:tabs>
                <w:tab w:val="left" w:pos="0"/>
                <w:tab w:val="right" w:pos="7230"/>
                <w:tab w:val="right" w:pos="1428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45" w:rsidRDefault="000E7545">
            <w:pPr>
              <w:widowControl w:val="0"/>
              <w:tabs>
                <w:tab w:val="left" w:pos="0"/>
                <w:tab w:val="right" w:pos="7230"/>
                <w:tab w:val="right" w:pos="1428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E7545">
        <w:trPr>
          <w:trHeight w:val="5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45" w:rsidRDefault="001B0B41">
            <w:pPr>
              <w:widowControl w:val="0"/>
              <w:tabs>
                <w:tab w:val="left" w:pos="4020"/>
                <w:tab w:val="right" w:pos="14280"/>
              </w:tabs>
              <w:ind w:right="-14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Job title: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45" w:rsidRDefault="000E7545">
            <w:pPr>
              <w:widowControl w:val="0"/>
              <w:tabs>
                <w:tab w:val="left" w:pos="0"/>
                <w:tab w:val="right" w:pos="7230"/>
                <w:tab w:val="right" w:pos="1428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E7545">
        <w:trPr>
          <w:trHeight w:val="5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45" w:rsidRDefault="001B0B41">
            <w:pPr>
              <w:widowControl w:val="0"/>
              <w:tabs>
                <w:tab w:val="left" w:pos="4020"/>
                <w:tab w:val="right" w:pos="14280"/>
              </w:tabs>
              <w:ind w:right="-14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Institutional Member</w:t>
            </w:r>
          </w:p>
          <w:p w:rsidR="000E7545" w:rsidRDefault="001B0B41">
            <w:pPr>
              <w:widowControl w:val="0"/>
              <w:tabs>
                <w:tab w:val="left" w:pos="4020"/>
                <w:tab w:val="right" w:pos="14280"/>
              </w:tabs>
              <w:ind w:right="-14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45" w:rsidRDefault="000E7545">
            <w:pPr>
              <w:widowControl w:val="0"/>
              <w:tabs>
                <w:tab w:val="left" w:pos="0"/>
                <w:tab w:val="right" w:pos="7230"/>
                <w:tab w:val="right" w:pos="1428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E7545">
        <w:trPr>
          <w:trHeight w:val="5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45" w:rsidRDefault="001B0B41">
            <w:pPr>
              <w:widowControl w:val="0"/>
              <w:tabs>
                <w:tab w:val="left" w:pos="4020"/>
                <w:tab w:val="right" w:pos="14280"/>
              </w:tabs>
              <w:ind w:right="-14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Applicant email: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45" w:rsidRDefault="000E7545">
            <w:pPr>
              <w:widowControl w:val="0"/>
              <w:tabs>
                <w:tab w:val="left" w:pos="0"/>
                <w:tab w:val="right" w:pos="7230"/>
                <w:tab w:val="right" w:pos="1428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45" w:rsidRDefault="001B0B41">
            <w:pPr>
              <w:widowControl w:val="0"/>
              <w:tabs>
                <w:tab w:val="left" w:pos="0"/>
                <w:tab w:val="right" w:pos="7230"/>
                <w:tab w:val="right" w:pos="1428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Applicant phone number: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45" w:rsidRDefault="000E7545">
            <w:pPr>
              <w:widowControl w:val="0"/>
              <w:tabs>
                <w:tab w:val="left" w:pos="0"/>
                <w:tab w:val="right" w:pos="7230"/>
                <w:tab w:val="right" w:pos="1428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E7545" w:rsidRDefault="000E7545"/>
    <w:p w:rsidR="000E7545" w:rsidRDefault="000E7545"/>
    <w:tbl>
      <w:tblPr>
        <w:tblStyle w:val="a2"/>
        <w:tblW w:w="9280" w:type="dxa"/>
        <w:tblLayout w:type="fixed"/>
        <w:tblLook w:val="0000" w:firstRow="0" w:lastRow="0" w:firstColumn="0" w:lastColumn="0" w:noHBand="0" w:noVBand="0"/>
      </w:tblPr>
      <w:tblGrid>
        <w:gridCol w:w="9280"/>
      </w:tblGrid>
      <w:tr w:rsidR="000E7545">
        <w:tc>
          <w:tcPr>
            <w:tcW w:w="9280" w:type="dxa"/>
            <w:shd w:val="clear" w:color="auto" w:fill="A8D08D"/>
          </w:tcPr>
          <w:p w:rsidR="000E7545" w:rsidRDefault="000E7545">
            <w:pPr>
              <w:widowControl w:val="0"/>
              <w:tabs>
                <w:tab w:val="left" w:pos="0"/>
                <w:tab w:val="right" w:pos="7230"/>
                <w:tab w:val="right" w:pos="14280"/>
              </w:tabs>
              <w:rPr>
                <w:rFonts w:ascii="Calibri" w:eastAsia="Calibri" w:hAnsi="Calibri" w:cs="Calibri"/>
              </w:rPr>
            </w:pPr>
          </w:p>
          <w:p w:rsidR="000E7545" w:rsidRDefault="001B0B41">
            <w:pPr>
              <w:widowControl w:val="0"/>
              <w:tabs>
                <w:tab w:val="left" w:pos="0"/>
                <w:tab w:val="right" w:pos="7230"/>
                <w:tab w:val="right" w:pos="1428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3. EVENT EXPENSES INFORMATION</w:t>
            </w:r>
          </w:p>
        </w:tc>
      </w:tr>
    </w:tbl>
    <w:p w:rsidR="000E7545" w:rsidRDefault="000E7545">
      <w:pPr>
        <w:rPr>
          <w:rFonts w:ascii="Calibri" w:eastAsia="Calibri" w:hAnsi="Calibri" w:cs="Calibri"/>
          <w:sz w:val="22"/>
          <w:szCs w:val="22"/>
        </w:rPr>
      </w:pPr>
    </w:p>
    <w:p w:rsidR="000E7545" w:rsidRDefault="00797BB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Bursaries</w:t>
      </w:r>
      <w:r w:rsidR="001B0B41">
        <w:rPr>
          <w:rFonts w:ascii="Calibri" w:eastAsia="Calibri" w:hAnsi="Calibri" w:cs="Calibri"/>
          <w:sz w:val="22"/>
          <w:szCs w:val="22"/>
        </w:rPr>
        <w:t xml:space="preserve"> of up to £150 per event are available to cover full or partial travel expenses, accommodation if this represents betters value and event registration fees - </w:t>
      </w:r>
      <w:bookmarkStart w:id="0" w:name="_GoBack"/>
      <w:bookmarkEnd w:id="0"/>
      <w:r w:rsidR="001B0B41">
        <w:rPr>
          <w:rFonts w:ascii="Calibri" w:eastAsia="Calibri" w:hAnsi="Calibri" w:cs="Calibri"/>
          <w:sz w:val="22"/>
          <w:szCs w:val="22"/>
        </w:rPr>
        <w:t>if applying for a higher amount or to cover other costs, please add further information below.</w:t>
      </w:r>
    </w:p>
    <w:p w:rsidR="000E7545" w:rsidRDefault="000E7545"/>
    <w:tbl>
      <w:tblPr>
        <w:tblStyle w:val="a3"/>
        <w:tblW w:w="9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187"/>
      </w:tblGrid>
      <w:tr w:rsidR="000E7545">
        <w:trPr>
          <w:trHeight w:val="520"/>
        </w:trPr>
        <w:tc>
          <w:tcPr>
            <w:tcW w:w="2093" w:type="dxa"/>
          </w:tcPr>
          <w:p w:rsidR="000E7545" w:rsidRDefault="001B0B4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 title:</w:t>
            </w:r>
          </w:p>
        </w:tc>
        <w:tc>
          <w:tcPr>
            <w:tcW w:w="7187" w:type="dxa"/>
          </w:tcPr>
          <w:p w:rsidR="000E7545" w:rsidRDefault="000E7545">
            <w:pPr>
              <w:widowControl w:val="0"/>
              <w:tabs>
                <w:tab w:val="left" w:pos="360"/>
                <w:tab w:val="right" w:pos="7230"/>
              </w:tabs>
              <w:ind w:right="90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E7545">
        <w:trPr>
          <w:trHeight w:val="540"/>
        </w:trPr>
        <w:tc>
          <w:tcPr>
            <w:tcW w:w="2093" w:type="dxa"/>
          </w:tcPr>
          <w:p w:rsidR="000E7545" w:rsidRDefault="001B0B4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of event:</w:t>
            </w:r>
          </w:p>
        </w:tc>
        <w:tc>
          <w:tcPr>
            <w:tcW w:w="7187" w:type="dxa"/>
          </w:tcPr>
          <w:p w:rsidR="000E7545" w:rsidRDefault="000E7545">
            <w:pPr>
              <w:widowControl w:val="0"/>
              <w:tabs>
                <w:tab w:val="left" w:pos="360"/>
                <w:tab w:val="right" w:pos="7230"/>
              </w:tabs>
              <w:ind w:right="90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E7545">
        <w:trPr>
          <w:trHeight w:val="380"/>
        </w:trPr>
        <w:tc>
          <w:tcPr>
            <w:tcW w:w="2093" w:type="dxa"/>
          </w:tcPr>
          <w:p w:rsidR="000E7545" w:rsidRDefault="001B0B4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Estimate of travel / accommodation costs:</w:t>
            </w:r>
          </w:p>
        </w:tc>
        <w:tc>
          <w:tcPr>
            <w:tcW w:w="7187" w:type="dxa"/>
          </w:tcPr>
          <w:p w:rsidR="000E7545" w:rsidRDefault="000E7545">
            <w:pPr>
              <w:widowControl w:val="0"/>
              <w:tabs>
                <w:tab w:val="left" w:pos="360"/>
                <w:tab w:val="right" w:pos="7230"/>
              </w:tabs>
              <w:ind w:right="90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E7545">
        <w:trPr>
          <w:trHeight w:val="380"/>
        </w:trPr>
        <w:tc>
          <w:tcPr>
            <w:tcW w:w="2093" w:type="dxa"/>
          </w:tcPr>
          <w:p w:rsidR="000E7545" w:rsidRDefault="001B0B4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 fee (if applicable):</w:t>
            </w:r>
          </w:p>
        </w:tc>
        <w:tc>
          <w:tcPr>
            <w:tcW w:w="7187" w:type="dxa"/>
          </w:tcPr>
          <w:p w:rsidR="000E7545" w:rsidRDefault="000E7545">
            <w:pPr>
              <w:widowControl w:val="0"/>
              <w:tabs>
                <w:tab w:val="left" w:pos="360"/>
                <w:tab w:val="right" w:pos="7230"/>
              </w:tabs>
              <w:ind w:right="90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E7545">
        <w:trPr>
          <w:trHeight w:val="380"/>
        </w:trPr>
        <w:tc>
          <w:tcPr>
            <w:tcW w:w="2093" w:type="dxa"/>
          </w:tcPr>
          <w:p w:rsidR="000E7545" w:rsidRDefault="001B0B4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 amount applied for /  further information:</w:t>
            </w:r>
          </w:p>
        </w:tc>
        <w:tc>
          <w:tcPr>
            <w:tcW w:w="7187" w:type="dxa"/>
          </w:tcPr>
          <w:p w:rsidR="000E7545" w:rsidRDefault="000E7545">
            <w:pPr>
              <w:widowControl w:val="0"/>
              <w:tabs>
                <w:tab w:val="left" w:pos="360"/>
                <w:tab w:val="right" w:pos="7230"/>
              </w:tabs>
              <w:ind w:right="90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E7545" w:rsidRDefault="000E7545">
      <w:pPr>
        <w:widowControl w:val="0"/>
        <w:tabs>
          <w:tab w:val="left" w:pos="360"/>
          <w:tab w:val="right" w:pos="7230"/>
        </w:tabs>
        <w:ind w:right="909"/>
        <w:rPr>
          <w:rFonts w:ascii="Calibri" w:eastAsia="Calibri" w:hAnsi="Calibri" w:cs="Calibri"/>
          <w:sz w:val="16"/>
          <w:szCs w:val="16"/>
        </w:rPr>
      </w:pPr>
    </w:p>
    <w:p w:rsidR="000E7545" w:rsidRDefault="000E7545">
      <w:pPr>
        <w:widowControl w:val="0"/>
        <w:tabs>
          <w:tab w:val="left" w:pos="360"/>
          <w:tab w:val="right" w:pos="7230"/>
        </w:tabs>
        <w:ind w:right="909"/>
        <w:rPr>
          <w:rFonts w:ascii="Calibri" w:eastAsia="Calibri" w:hAnsi="Calibri" w:cs="Calibri"/>
          <w:sz w:val="16"/>
          <w:szCs w:val="16"/>
        </w:rPr>
      </w:pPr>
    </w:p>
    <w:p w:rsidR="000E7545" w:rsidRDefault="000E7545">
      <w:pPr>
        <w:widowControl w:val="0"/>
        <w:tabs>
          <w:tab w:val="left" w:pos="360"/>
          <w:tab w:val="right" w:pos="7230"/>
        </w:tabs>
        <w:ind w:right="909"/>
        <w:rPr>
          <w:rFonts w:ascii="Calibri" w:eastAsia="Calibri" w:hAnsi="Calibri" w:cs="Calibri"/>
          <w:sz w:val="16"/>
          <w:szCs w:val="16"/>
        </w:rPr>
      </w:pPr>
    </w:p>
    <w:p w:rsidR="000E7545" w:rsidRDefault="000E7545">
      <w:pPr>
        <w:widowControl w:val="0"/>
        <w:tabs>
          <w:tab w:val="left" w:pos="360"/>
          <w:tab w:val="right" w:pos="7230"/>
        </w:tabs>
        <w:ind w:right="909"/>
        <w:rPr>
          <w:rFonts w:ascii="Calibri" w:eastAsia="Calibri" w:hAnsi="Calibri" w:cs="Calibri"/>
          <w:sz w:val="16"/>
          <w:szCs w:val="16"/>
        </w:rPr>
      </w:pPr>
    </w:p>
    <w:p w:rsidR="000E7545" w:rsidRDefault="000E7545">
      <w:pPr>
        <w:widowControl w:val="0"/>
        <w:tabs>
          <w:tab w:val="left" w:pos="360"/>
          <w:tab w:val="right" w:pos="7230"/>
        </w:tabs>
        <w:ind w:right="909"/>
        <w:rPr>
          <w:rFonts w:ascii="Calibri" w:eastAsia="Calibri" w:hAnsi="Calibri" w:cs="Calibri"/>
          <w:sz w:val="16"/>
          <w:szCs w:val="16"/>
        </w:rPr>
      </w:pPr>
    </w:p>
    <w:p w:rsidR="000E7545" w:rsidRDefault="000E7545">
      <w:pPr>
        <w:widowControl w:val="0"/>
        <w:tabs>
          <w:tab w:val="left" w:pos="360"/>
          <w:tab w:val="right" w:pos="7230"/>
        </w:tabs>
        <w:ind w:right="909"/>
        <w:rPr>
          <w:rFonts w:ascii="Calibri" w:eastAsia="Calibri" w:hAnsi="Calibri" w:cs="Calibri"/>
          <w:sz w:val="16"/>
          <w:szCs w:val="16"/>
        </w:rPr>
      </w:pPr>
    </w:p>
    <w:p w:rsidR="000E7545" w:rsidRDefault="000E7545">
      <w:pPr>
        <w:widowControl w:val="0"/>
        <w:tabs>
          <w:tab w:val="left" w:pos="360"/>
          <w:tab w:val="right" w:pos="7230"/>
        </w:tabs>
        <w:ind w:right="909"/>
        <w:rPr>
          <w:rFonts w:ascii="Calibri" w:eastAsia="Calibri" w:hAnsi="Calibri" w:cs="Calibri"/>
          <w:sz w:val="16"/>
          <w:szCs w:val="16"/>
        </w:rPr>
      </w:pPr>
    </w:p>
    <w:p w:rsidR="000E7545" w:rsidRDefault="000E7545">
      <w:pPr>
        <w:widowControl w:val="0"/>
        <w:tabs>
          <w:tab w:val="left" w:pos="360"/>
          <w:tab w:val="right" w:pos="7230"/>
        </w:tabs>
        <w:ind w:right="909"/>
        <w:rPr>
          <w:rFonts w:ascii="Calibri" w:eastAsia="Calibri" w:hAnsi="Calibri" w:cs="Calibri"/>
          <w:sz w:val="16"/>
          <w:szCs w:val="16"/>
        </w:rPr>
      </w:pPr>
    </w:p>
    <w:p w:rsidR="000E7545" w:rsidRDefault="000E7545">
      <w:pPr>
        <w:widowControl w:val="0"/>
        <w:tabs>
          <w:tab w:val="left" w:pos="360"/>
          <w:tab w:val="right" w:pos="7230"/>
        </w:tabs>
        <w:ind w:right="909"/>
        <w:rPr>
          <w:rFonts w:ascii="Calibri" w:eastAsia="Calibri" w:hAnsi="Calibri" w:cs="Calibri"/>
          <w:sz w:val="16"/>
          <w:szCs w:val="16"/>
        </w:rPr>
      </w:pPr>
    </w:p>
    <w:p w:rsidR="000E7545" w:rsidRDefault="000E7545">
      <w:pPr>
        <w:widowControl w:val="0"/>
        <w:tabs>
          <w:tab w:val="left" w:pos="360"/>
          <w:tab w:val="right" w:pos="7230"/>
        </w:tabs>
        <w:ind w:right="909"/>
        <w:rPr>
          <w:rFonts w:ascii="Calibri" w:eastAsia="Calibri" w:hAnsi="Calibri" w:cs="Calibri"/>
          <w:sz w:val="16"/>
          <w:szCs w:val="16"/>
        </w:rPr>
      </w:pPr>
    </w:p>
    <w:p w:rsidR="000E7545" w:rsidRDefault="000E7545">
      <w:pPr>
        <w:widowControl w:val="0"/>
        <w:tabs>
          <w:tab w:val="left" w:pos="360"/>
          <w:tab w:val="right" w:pos="7230"/>
        </w:tabs>
        <w:ind w:right="909"/>
        <w:rPr>
          <w:rFonts w:ascii="Calibri" w:eastAsia="Calibri" w:hAnsi="Calibri" w:cs="Calibri"/>
          <w:sz w:val="16"/>
          <w:szCs w:val="16"/>
        </w:rPr>
      </w:pPr>
    </w:p>
    <w:p w:rsidR="000E7545" w:rsidRDefault="000E7545">
      <w:pPr>
        <w:widowControl w:val="0"/>
        <w:tabs>
          <w:tab w:val="left" w:pos="360"/>
          <w:tab w:val="right" w:pos="7230"/>
        </w:tabs>
        <w:ind w:right="909"/>
        <w:rPr>
          <w:rFonts w:ascii="Calibri" w:eastAsia="Calibri" w:hAnsi="Calibri" w:cs="Calibri"/>
          <w:sz w:val="16"/>
          <w:szCs w:val="16"/>
        </w:rPr>
      </w:pPr>
    </w:p>
    <w:p w:rsidR="000E7545" w:rsidRDefault="000E7545">
      <w:pPr>
        <w:widowControl w:val="0"/>
        <w:tabs>
          <w:tab w:val="left" w:pos="360"/>
          <w:tab w:val="right" w:pos="7230"/>
        </w:tabs>
        <w:ind w:right="909"/>
        <w:rPr>
          <w:rFonts w:ascii="Calibri" w:eastAsia="Calibri" w:hAnsi="Calibri" w:cs="Calibri"/>
          <w:sz w:val="16"/>
          <w:szCs w:val="16"/>
        </w:rPr>
      </w:pPr>
    </w:p>
    <w:p w:rsidR="000E7545" w:rsidRDefault="000E7545">
      <w:pPr>
        <w:widowControl w:val="0"/>
        <w:tabs>
          <w:tab w:val="left" w:pos="360"/>
          <w:tab w:val="right" w:pos="7230"/>
        </w:tabs>
        <w:ind w:right="909"/>
        <w:rPr>
          <w:rFonts w:ascii="Calibri" w:eastAsia="Calibri" w:hAnsi="Calibri" w:cs="Calibri"/>
          <w:sz w:val="16"/>
          <w:szCs w:val="16"/>
        </w:rPr>
      </w:pPr>
    </w:p>
    <w:tbl>
      <w:tblPr>
        <w:tblStyle w:val="a4"/>
        <w:tblW w:w="9280" w:type="dxa"/>
        <w:tblLayout w:type="fixed"/>
        <w:tblLook w:val="0000" w:firstRow="0" w:lastRow="0" w:firstColumn="0" w:lastColumn="0" w:noHBand="0" w:noVBand="0"/>
      </w:tblPr>
      <w:tblGrid>
        <w:gridCol w:w="9280"/>
      </w:tblGrid>
      <w:tr w:rsidR="000E7545">
        <w:tc>
          <w:tcPr>
            <w:tcW w:w="9280" w:type="dxa"/>
            <w:shd w:val="clear" w:color="auto" w:fill="A8D08D"/>
          </w:tcPr>
          <w:p w:rsidR="000E7545" w:rsidRDefault="001B0B41">
            <w:pPr>
              <w:widowControl w:val="0"/>
              <w:tabs>
                <w:tab w:val="left" w:pos="0"/>
                <w:tab w:val="right" w:pos="7230"/>
                <w:tab w:val="right" w:pos="1428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4. WHAT ARE THE BENEFITS?</w:t>
            </w:r>
          </w:p>
        </w:tc>
      </w:tr>
    </w:tbl>
    <w:p w:rsidR="000E7545" w:rsidRDefault="000E7545"/>
    <w:tbl>
      <w:tblPr>
        <w:tblStyle w:val="a5"/>
        <w:tblW w:w="9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0"/>
      </w:tblGrid>
      <w:tr w:rsidR="000E7545">
        <w:trPr>
          <w:trHeight w:val="540"/>
        </w:trPr>
        <w:tc>
          <w:tcPr>
            <w:tcW w:w="9280" w:type="dxa"/>
          </w:tcPr>
          <w:p w:rsidR="000E7545" w:rsidRDefault="001B0B4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How will the skills and knowledge learned at this event inform your future practice and (if applicable) benefit your institution)?</w:t>
            </w:r>
          </w:p>
        </w:tc>
      </w:tr>
      <w:tr w:rsidR="000E7545">
        <w:trPr>
          <w:trHeight w:val="3820"/>
        </w:trPr>
        <w:tc>
          <w:tcPr>
            <w:tcW w:w="9280" w:type="dxa"/>
          </w:tcPr>
          <w:p w:rsidR="000E7545" w:rsidRDefault="000E7545"/>
        </w:tc>
      </w:tr>
      <w:tr w:rsidR="000E7545">
        <w:tc>
          <w:tcPr>
            <w:tcW w:w="9280" w:type="dxa"/>
          </w:tcPr>
          <w:p w:rsidR="000E7545" w:rsidRDefault="001B0B4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How your attendance could benefit other APAC members? Proposals will be considered by the APAC Executive Committee.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(Previous examples include writing a blog post of report for APAC, tweeting about the event, or distributing APAC pamphlets on the day.) </w:t>
            </w:r>
          </w:p>
        </w:tc>
      </w:tr>
      <w:tr w:rsidR="000E7545">
        <w:trPr>
          <w:trHeight w:val="2900"/>
        </w:trPr>
        <w:tc>
          <w:tcPr>
            <w:tcW w:w="9280" w:type="dxa"/>
          </w:tcPr>
          <w:p w:rsidR="000E7545" w:rsidRDefault="000E7545"/>
        </w:tc>
      </w:tr>
    </w:tbl>
    <w:p w:rsidR="000E7545" w:rsidRDefault="000E7545"/>
    <w:p w:rsidR="000E7545" w:rsidRDefault="001B0B4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email the completed form to the APAC Treasurer &amp; Membership Secretary at </w:t>
      </w:r>
      <w:hyperlink r:id="rId7">
        <w:r>
          <w:rPr>
            <w:rFonts w:ascii="Calibri" w:eastAsia="Calibri" w:hAnsi="Calibri" w:cs="Calibri"/>
            <w:color w:val="DC143C"/>
            <w:sz w:val="22"/>
            <w:szCs w:val="22"/>
          </w:rPr>
          <w:t>membership@performingartscollections.org.uk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</w:p>
    <w:p w:rsidR="000E7545" w:rsidRDefault="000E75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sectPr w:rsidR="000E7545">
      <w:footerReference w:type="default" r:id="rId8"/>
      <w:pgSz w:w="11900" w:h="16840"/>
      <w:pgMar w:top="567" w:right="1418" w:bottom="737" w:left="1418" w:header="0" w:footer="5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E8" w:rsidRDefault="00D009E8">
      <w:r>
        <w:separator/>
      </w:r>
    </w:p>
  </w:endnote>
  <w:endnote w:type="continuationSeparator" w:id="0">
    <w:p w:rsidR="00D009E8" w:rsidRDefault="00D0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45" w:rsidRDefault="001B0B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mallCaps/>
        <w:color w:val="000000"/>
        <w:sz w:val="20"/>
        <w:szCs w:val="20"/>
      </w:rPr>
      <w:t>APAC 2018</w:t>
    </w:r>
    <w:r>
      <w:rPr>
        <w:rFonts w:ascii="Calibri" w:eastAsia="Calibri" w:hAnsi="Calibri" w:cs="Calibri"/>
        <w:smallCaps/>
        <w:color w:val="000000"/>
        <w:sz w:val="20"/>
        <w:szCs w:val="20"/>
      </w:rPr>
      <w:tab/>
    </w:r>
    <w:r>
      <w:rPr>
        <w:rFonts w:ascii="Calibri" w:eastAsia="Calibri" w:hAnsi="Calibri" w:cs="Calibri"/>
        <w:smallCaps/>
        <w:color w:val="000000"/>
        <w:sz w:val="20"/>
        <w:szCs w:val="20"/>
      </w:rPr>
      <w:tab/>
    </w:r>
    <w:r>
      <w:rPr>
        <w:rFonts w:ascii="Calibri" w:eastAsia="Calibri" w:hAnsi="Calibri" w:cs="Calibri"/>
        <w:smallCaps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smallCaps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smallCaps/>
        <w:color w:val="000000"/>
        <w:sz w:val="20"/>
        <w:szCs w:val="20"/>
      </w:rPr>
      <w:fldChar w:fldCharType="separate"/>
    </w:r>
    <w:r w:rsidR="00797BB0">
      <w:rPr>
        <w:rFonts w:ascii="Calibri" w:eastAsia="Calibri" w:hAnsi="Calibri" w:cs="Calibri"/>
        <w:smallCaps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smallCaps/>
        <w:color w:val="000000"/>
        <w:sz w:val="20"/>
        <w:szCs w:val="20"/>
      </w:rPr>
      <w:fldChar w:fldCharType="end"/>
    </w:r>
  </w:p>
  <w:p w:rsidR="000E7545" w:rsidRDefault="000E75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E8" w:rsidRDefault="00D009E8">
      <w:r>
        <w:separator/>
      </w:r>
    </w:p>
  </w:footnote>
  <w:footnote w:type="continuationSeparator" w:id="0">
    <w:p w:rsidR="00D009E8" w:rsidRDefault="00D00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45"/>
    <w:rsid w:val="000E7545"/>
    <w:rsid w:val="001B0B41"/>
    <w:rsid w:val="00342545"/>
    <w:rsid w:val="004534E1"/>
    <w:rsid w:val="00797BB0"/>
    <w:rsid w:val="00D0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AAB5"/>
  <w15:docId w15:val="{15FF89C5-A964-4DE0-9290-DCFBA4F4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embership@performingartscollection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Jane Gallagher</cp:lastModifiedBy>
  <cp:revision>2</cp:revision>
  <dcterms:created xsi:type="dcterms:W3CDTF">2019-10-16T07:41:00Z</dcterms:created>
  <dcterms:modified xsi:type="dcterms:W3CDTF">2019-10-16T07:41:00Z</dcterms:modified>
</cp:coreProperties>
</file>